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江苏省应用统计学会20</w:t>
      </w:r>
      <w:r>
        <w:rPr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年学术年会参会回执</w:t>
      </w:r>
    </w:p>
    <w:tbl>
      <w:tblPr>
        <w:tblStyle w:val="3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454"/>
        <w:gridCol w:w="992"/>
        <w:gridCol w:w="1560"/>
        <w:gridCol w:w="1842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职务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电子信箱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住宿要求（是否住宿，如住宿是单间或合住标间）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</w:tr>
    </w:tbl>
    <w:p>
      <w:pPr>
        <w:spacing w:after="156" w:afterLines="50" w:line="540" w:lineRule="exact"/>
        <w:ind w:leftChars="-135" w:hanging="324" w:hangingChars="135"/>
      </w:pPr>
      <w:r>
        <w:rPr>
          <w:rFonts w:hint="eastAsia"/>
        </w:rPr>
        <w:t>（参会回执请于</w:t>
      </w:r>
      <w:r>
        <w:t>2021</w:t>
      </w:r>
      <w:r>
        <w:rPr>
          <w:rFonts w:hint="eastAsia"/>
        </w:rPr>
        <w:t>年4月20日前发邮件到</w:t>
      </w:r>
      <w:r>
        <w:rPr>
          <w:rFonts w:hint="eastAsia" w:ascii="宋体" w:hAnsi="宋体" w:cs="宋体"/>
          <w:lang w:val="en-US"/>
        </w:rPr>
        <w:t>liuxuqing688@163.com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hint="eastAsia"/>
        </w:rPr>
        <w:t>，</w:t>
      </w:r>
      <w:r>
        <w:rPr>
          <w:rFonts w:hint="eastAsia" w:ascii="Verdana" w:hAnsi="Verdana"/>
          <w:bCs/>
        </w:rPr>
        <w:t>谢谢合作！</w:t>
      </w:r>
      <w:r>
        <w:rPr>
          <w:rFonts w:hint="eastAsia"/>
        </w:rPr>
        <w:t>）</w:t>
      </w: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96F92"/>
    <w:rsid w:val="257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CA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customStyle="1" w:styleId="5">
    <w:name w:val="样式1"/>
    <w:basedOn w:val="2"/>
    <w:qFormat/>
    <w:uiPriority w:val="0"/>
    <w:pPr>
      <w:jc w:val="center"/>
    </w:pPr>
    <w:rPr>
      <w:rFonts w:asciiTheme="minorAscii" w:hAnsiTheme="minorAsci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2021-02-27T23:41:00Z</dcterms:created>
  <dc:creator>14125</dc:creator>
  <cp:lastModifiedBy>傅立群</cp:lastModifiedBy>
  <dcterms:modified xsi:type="dcterms:W3CDTF">2021-03-11T01:51:29Z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